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EC" w:rsidRDefault="00F62FEC" w:rsidP="00F62FEC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Book Antiqua" w:hAnsi="Book Antiqua"/>
          <w:color w:val="000000"/>
          <w:sz w:val="28"/>
          <w:szCs w:val="28"/>
        </w:rPr>
        <w:t>REGULAMIN</w:t>
      </w:r>
    </w:p>
    <w:p w:rsidR="00F62FEC" w:rsidRDefault="00F62FEC" w:rsidP="00F62FEC">
      <w:pPr>
        <w:pStyle w:val="NormalnyWeb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br/>
      </w:r>
      <w:r>
        <w:rPr>
          <w:rFonts w:ascii="Book Antiqua" w:hAnsi="Book Antiqua"/>
        </w:rPr>
        <w:t>Konkurs ma na celu zachęcanie młodzieży do refleksji nad sobą i otaczającym światem. Pomaga odkrywać wrażliwość, zachęca do formułowania sądów, opinii, ocen oraz nadania im literackiej, artystycznej formy. Rozwija umiejętności językowe, zmuszając do jasnego i precyzyjnego wypowiadania się poprzez krótkie komunikaty. Uświadamia młodzieży możliwość wykorzystania zdobyczy techniki dla celów artystycznych.</w:t>
      </w:r>
    </w:p>
    <w:p w:rsidR="00F62FEC" w:rsidRDefault="00F62FEC" w:rsidP="00F62FEC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  <w:rFonts w:ascii="Book Antiqua" w:hAnsi="Book Antiqua"/>
        </w:rPr>
        <w:t>Regulamin konkursu</w:t>
      </w:r>
    </w:p>
    <w:p w:rsidR="00F62FEC" w:rsidRDefault="00F62FEC" w:rsidP="00F62FEC">
      <w:pPr>
        <w:pStyle w:val="NormalnyWeb"/>
        <w:spacing w:before="0" w:beforeAutospacing="0" w:after="0" w:afterAutospacing="0" w:line="276" w:lineRule="auto"/>
        <w:jc w:val="both"/>
      </w:pPr>
      <w:r>
        <w:rPr>
          <w:rFonts w:ascii="Book Antiqua" w:hAnsi="Book Antiqua"/>
        </w:rPr>
        <w:t xml:space="preserve">Uczestnikami konkursu mogą być osoby w wieku od 13 do 20 lat (klasy 7-8 szkół podstawowych i szkół średnich). Uczestnicy konkursu reprezentują szkoły, </w:t>
      </w:r>
      <w:r>
        <w:rPr>
          <w:rFonts w:ascii="Book Antiqua" w:hAnsi="Book Antiqua"/>
        </w:rPr>
        <w:br/>
        <w:t xml:space="preserve">w których się kształcą. </w:t>
      </w:r>
    </w:p>
    <w:p w:rsidR="00F62FEC" w:rsidRDefault="00F62FEC" w:rsidP="00F62FEC">
      <w:pPr>
        <w:pStyle w:val="NormalnyWeb"/>
        <w:spacing w:before="0" w:beforeAutospacing="0" w:after="0" w:afterAutospacing="0" w:line="276" w:lineRule="auto"/>
        <w:jc w:val="both"/>
      </w:pPr>
      <w:r>
        <w:rPr>
          <w:rFonts w:ascii="Book Antiqua" w:hAnsi="Book Antiqua"/>
        </w:rPr>
        <w:t xml:space="preserve">Uczestnicy formułują </w:t>
      </w:r>
      <w:r>
        <w:rPr>
          <w:rStyle w:val="Pogrubienie"/>
          <w:rFonts w:ascii="Book Antiqua" w:hAnsi="Book Antiqua"/>
        </w:rPr>
        <w:t>literackie wypowiedzi, składające się maksymalnie ze 160 znaków</w:t>
      </w:r>
      <w:r>
        <w:rPr>
          <w:rFonts w:ascii="Book Antiqua" w:hAnsi="Book Antiqua"/>
        </w:rPr>
        <w:t xml:space="preserve"> (ze spacjami) w formie złotej myśli, aforyzmu, wiersza, rady, sentencji, przestrogi. Treść literackich SMS-ów dotyczyć musi szeroko pojętej egzystencji, np. codzienności, sfery uczuć, systemu wartości, wszystkiego, co wiąże się z hasłem: </w:t>
      </w:r>
    </w:p>
    <w:p w:rsidR="00F62FEC" w:rsidRDefault="00F62FEC" w:rsidP="00F62FEC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Uwydatnienie"/>
          <w:rFonts w:ascii="Book Antiqua" w:hAnsi="Book Antiqua"/>
        </w:rPr>
        <w:t>Skąd przychodzimy? Kim jesteśmy? Dokąd zmierzamy?</w:t>
      </w:r>
    </w:p>
    <w:p w:rsidR="00F62FEC" w:rsidRDefault="00F62FEC" w:rsidP="00F62FEC">
      <w:pPr>
        <w:pStyle w:val="NormalnyWeb"/>
        <w:spacing w:before="0" w:beforeAutospacing="0" w:after="240" w:afterAutospacing="0"/>
        <w:jc w:val="both"/>
      </w:pPr>
      <w:r>
        <w:rPr>
          <w:rFonts w:ascii="Book Antiqua" w:hAnsi="Book Antiqua"/>
        </w:rPr>
        <w:t>Jeden uczestnik zgłasza tylko 1 literacki SMS. Teksty należy opatrzyć informacjami: imię i nazwisko, wiek uczestnika, adres szkoły, nauczyciel – opiekun ze strony szkoły, telefon kontaktowy do szkoły, e-mail szkoły.</w:t>
      </w:r>
    </w:p>
    <w:p w:rsidR="00F62FEC" w:rsidRDefault="00F62FEC" w:rsidP="00F62FEC">
      <w:pPr>
        <w:pStyle w:val="NormalnyWeb"/>
        <w:spacing w:before="0" w:beforeAutospacing="0" w:after="240" w:afterAutospacing="0"/>
        <w:jc w:val="both"/>
      </w:pPr>
      <w:r>
        <w:rPr>
          <w:rFonts w:ascii="Book Antiqua" w:hAnsi="Book Antiqua"/>
        </w:rPr>
        <w:t xml:space="preserve">Teksty wraz z powyżej wymienionymi danymi  należy przesyłać za pośrednictwem formularza elektronicznego na stronie internetowej konkursu: </w:t>
      </w:r>
      <w:hyperlink r:id="rId4" w:tgtFrame="_blank" w:history="1">
        <w:r>
          <w:rPr>
            <w:rStyle w:val="Hipercze"/>
            <w:rFonts w:ascii="Book Antiqua" w:hAnsi="Book Antiqua"/>
            <w:b/>
            <w:bCs/>
          </w:rPr>
          <w:t>literacki-sms.blogspot.com</w:t>
        </w:r>
      </w:hyperlink>
      <w:r>
        <w:rPr>
          <w:rStyle w:val="Pogrubienie"/>
          <w:rFonts w:ascii="Book Antiqua" w:hAnsi="Book Antiqua"/>
        </w:rPr>
        <w:t xml:space="preserve">   </w:t>
      </w:r>
      <w:r>
        <w:rPr>
          <w:rFonts w:ascii="Book Antiqua" w:hAnsi="Book Antiqua"/>
        </w:rPr>
        <w:t xml:space="preserve">do dn. </w:t>
      </w:r>
      <w:r>
        <w:rPr>
          <w:rStyle w:val="Pogrubienie"/>
          <w:rFonts w:ascii="Book Antiqua" w:hAnsi="Book Antiqua"/>
        </w:rPr>
        <w:t>4 marca 2022 r</w:t>
      </w:r>
      <w:r>
        <w:rPr>
          <w:rFonts w:ascii="Book Antiqua" w:hAnsi="Book Antiqua"/>
        </w:rPr>
        <w:t xml:space="preserve">. Teksty przesłane pocztą elektroniczną lub tradycyjną nie biorą udziału w konkursie.      Za pośrednictwem formularza elektronicznego uczestnik potwierdza zgodę na przetwarzanie danych osobowych przez organizatora konkursu. Pisemną zgodę wraz z informacją o wyrażeniu/ niewyrażeniu zgody na publikację wizerunku dostarczają wyłącznie laureaci zaproszeni na udział w finale konkursu w siedzibie organizatorów w Lublińcu. </w:t>
      </w:r>
      <w:r>
        <w:rPr>
          <w:rFonts w:ascii="Book Antiqua" w:hAnsi="Book Antiqua"/>
        </w:rPr>
        <w:br/>
        <w:t xml:space="preserve">W 2022 r. finał konkursu odbędzie się zdalnie ze względu na bezpieczeństwo uczestników, zgodnie z zaleceniami </w:t>
      </w:r>
      <w:proofErr w:type="spellStart"/>
      <w:r>
        <w:rPr>
          <w:rFonts w:ascii="Book Antiqua" w:hAnsi="Book Antiqua"/>
        </w:rPr>
        <w:t>MEiN</w:t>
      </w:r>
      <w:proofErr w:type="spellEnd"/>
      <w:r>
        <w:rPr>
          <w:rFonts w:ascii="Book Antiqua" w:hAnsi="Book Antiqua"/>
        </w:rPr>
        <w:t xml:space="preserve"> dotyczącymi pandemii COVID-19.</w:t>
      </w:r>
    </w:p>
    <w:p w:rsidR="00F62FEC" w:rsidRDefault="00F62FEC" w:rsidP="00F62FEC">
      <w:pPr>
        <w:pStyle w:val="NormalnyWeb"/>
        <w:spacing w:before="0" w:beforeAutospacing="0" w:after="240" w:afterAutospacing="0"/>
        <w:jc w:val="both"/>
      </w:pPr>
      <w:r>
        <w:rPr>
          <w:rFonts w:ascii="Book Antiqua" w:hAnsi="Book Antiqua"/>
        </w:rPr>
        <w:t xml:space="preserve">Rozstrzygnięcie konkursu i powiadomienie laureatów drogą elektroniczną </w:t>
      </w:r>
      <w:r>
        <w:rPr>
          <w:rFonts w:ascii="Book Antiqua" w:hAnsi="Book Antiqua"/>
        </w:rPr>
        <w:br/>
        <w:t xml:space="preserve">(na podany w formularzu adres e-mail szkoły) lub telefoniczną (na podany </w:t>
      </w:r>
      <w:r>
        <w:rPr>
          <w:rFonts w:ascii="Book Antiqua" w:hAnsi="Book Antiqua"/>
        </w:rPr>
        <w:br/>
        <w:t xml:space="preserve">w formularzu nr telefonu szkoły) nastąpi do dnia 11 marca 2022 roku. Przyznanie nagród odbędzie w dniu </w:t>
      </w:r>
      <w:r>
        <w:rPr>
          <w:rStyle w:val="Pogrubienie"/>
          <w:rFonts w:ascii="Book Antiqua" w:hAnsi="Book Antiqua"/>
          <w:u w:val="single"/>
        </w:rPr>
        <w:t>21 marca 2022 r.</w:t>
      </w:r>
      <w:r>
        <w:rPr>
          <w:rStyle w:val="Pogrubienie"/>
          <w:rFonts w:ascii="Book Antiqua" w:hAnsi="Book Antiqua"/>
        </w:rPr>
        <w:t xml:space="preserve"> </w:t>
      </w:r>
      <w:r>
        <w:rPr>
          <w:rFonts w:ascii="Book Antiqua" w:hAnsi="Book Antiqua"/>
        </w:rPr>
        <w:t>w Zespole Szkół Ogólnokształcąco – Technicznych w Lublińcu ul. ks. płk. Jana Szymały 3,  woj. śląskie. Nagrody przesłane zostaną laureatom na adres szkół.</w:t>
      </w:r>
    </w:p>
    <w:p w:rsidR="00F62FEC" w:rsidRDefault="00F62FEC" w:rsidP="00F62FEC">
      <w:pPr>
        <w:pStyle w:val="NormalnyWeb"/>
        <w:spacing w:before="0" w:beforeAutospacing="0" w:after="0" w:afterAutospacing="0"/>
        <w:jc w:val="both"/>
      </w:pPr>
      <w:r>
        <w:rPr>
          <w:rFonts w:ascii="Book Antiqua" w:hAnsi="Book Antiqua"/>
        </w:rPr>
        <w:t xml:space="preserve">Wyniki oraz  wyróżnione teksty zostaną  zamieszczone  na stronie internetowej konkursu </w:t>
      </w:r>
      <w:hyperlink r:id="rId5" w:tgtFrame="_blank" w:history="1">
        <w:r>
          <w:rPr>
            <w:rStyle w:val="Hipercze"/>
            <w:rFonts w:ascii="Book Antiqua" w:hAnsi="Book Antiqua"/>
            <w:b/>
            <w:bCs/>
          </w:rPr>
          <w:t>literacki-sms.blogspot.com</w:t>
        </w:r>
      </w:hyperlink>
      <w:r>
        <w:rPr>
          <w:rStyle w:val="Pogrubienie"/>
          <w:rFonts w:ascii="Book Antiqua" w:hAnsi="Book Antiqua"/>
          <w:u w:val="single"/>
        </w:rPr>
        <w:t xml:space="preserve"> </w:t>
      </w:r>
      <w:r>
        <w:rPr>
          <w:rFonts w:ascii="Book Antiqua" w:hAnsi="Book Antiqua"/>
        </w:rPr>
        <w:t xml:space="preserve">. Zgłoszenie uczestnika jest równoznaczne z wyrażeniem zgody na publikację tekstu konkursowego zdjęć z finału, imienia </w:t>
      </w:r>
      <w:r>
        <w:rPr>
          <w:rFonts w:ascii="Book Antiqua" w:hAnsi="Book Antiqua"/>
        </w:rPr>
        <w:br/>
        <w:t xml:space="preserve">i nazwiska uczestnika oraz jego opiekuna reprezentującego szkołę. </w:t>
      </w:r>
    </w:p>
    <w:p w:rsidR="00F62FEC" w:rsidRDefault="00F62FEC" w:rsidP="00F62FEC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br/>
        <w:t xml:space="preserve">Ocenie jury podlegać będą: </w:t>
      </w:r>
      <w:r>
        <w:rPr>
          <w:rFonts w:ascii="Book Antiqua" w:hAnsi="Book Antiqua"/>
        </w:rPr>
        <w:br/>
        <w:t>- trafność i uniwersalna wymowa tekstu,</w:t>
      </w:r>
    </w:p>
    <w:p w:rsidR="00F62FEC" w:rsidRDefault="00F62FEC" w:rsidP="00CC306D">
      <w:pPr>
        <w:pStyle w:val="NormalnyWeb"/>
        <w:spacing w:before="0" w:beforeAutospacing="0" w:after="240" w:afterAutospacing="0"/>
        <w:jc w:val="both"/>
      </w:pPr>
      <w:r>
        <w:rPr>
          <w:rFonts w:ascii="Book Antiqua" w:hAnsi="Book Antiqua"/>
        </w:rPr>
        <w:lastRenderedPageBreak/>
        <w:t>- oryginalność formalna (dowcip, gra słów, aluzja, poetyckie ujęcie itp.)</w:t>
      </w:r>
    </w:p>
    <w:p w:rsidR="00F62FEC" w:rsidRDefault="00F62FEC" w:rsidP="00CC306D">
      <w:pPr>
        <w:pStyle w:val="NormalnyWeb"/>
        <w:spacing w:before="0" w:beforeAutospacing="0" w:after="240" w:afterAutospacing="0"/>
        <w:jc w:val="both"/>
      </w:pPr>
      <w:r>
        <w:rPr>
          <w:rFonts w:ascii="Book Antiqua" w:hAnsi="Book Antiqua"/>
        </w:rPr>
        <w:t xml:space="preserve">Samodzielność prac weryfikowana będzie w dostępnych publikacjach oraz poprzez wyszukiwarki internetowe. Prace niesamodzielne zostaną zdyskwalifikowane. </w:t>
      </w:r>
    </w:p>
    <w:p w:rsidR="00F62FEC" w:rsidRDefault="00F62FEC" w:rsidP="00CC306D">
      <w:pPr>
        <w:pStyle w:val="NormalnyWeb"/>
        <w:spacing w:before="0" w:beforeAutospacing="0" w:after="0" w:afterAutospacing="0"/>
        <w:jc w:val="both"/>
      </w:pPr>
      <w:r>
        <w:rPr>
          <w:rFonts w:ascii="Book Antiqua" w:hAnsi="Book Antiqua"/>
        </w:rPr>
        <w:t xml:space="preserve">Oceny jury są niepodważalne i nie podlegają </w:t>
      </w:r>
      <w:proofErr w:type="spellStart"/>
      <w:r>
        <w:rPr>
          <w:rFonts w:ascii="Book Antiqua" w:hAnsi="Book Antiqua"/>
        </w:rPr>
        <w:t>odwołaniom</w:t>
      </w:r>
      <w:proofErr w:type="spellEnd"/>
      <w:r>
        <w:rPr>
          <w:rFonts w:ascii="Book Antiqua" w:hAnsi="Book Antiqua"/>
        </w:rPr>
        <w:t>.</w:t>
      </w:r>
    </w:p>
    <w:p w:rsidR="00F62FEC" w:rsidRDefault="00F62FEC" w:rsidP="00CC306D">
      <w:pPr>
        <w:pStyle w:val="NormalnyWeb"/>
        <w:spacing w:before="0" w:beforeAutospacing="0" w:after="0" w:afterAutospacing="0"/>
        <w:jc w:val="both"/>
      </w:pPr>
      <w:r>
        <w:rPr>
          <w:rFonts w:ascii="Book Antiqua" w:hAnsi="Book Antiqua"/>
        </w:rPr>
        <w:t> </w:t>
      </w:r>
    </w:p>
    <w:p w:rsidR="00F62FEC" w:rsidRDefault="00F62FEC" w:rsidP="00CC306D">
      <w:pPr>
        <w:pStyle w:val="NormalnyWeb"/>
        <w:spacing w:before="0" w:beforeAutospacing="0" w:after="0" w:afterAutospacing="0"/>
        <w:jc w:val="both"/>
      </w:pPr>
      <w:r>
        <w:rPr>
          <w:rFonts w:ascii="Book Antiqua" w:hAnsi="Book Antiqua"/>
        </w:rPr>
        <w:t>Autorzy najlepszych prac otrzymują nagrody rzeczowe oraz dyplomy. Organizatorzy nie wysyłają uczestnikom dyplomów za udział w konkursie.</w:t>
      </w:r>
    </w:p>
    <w:p w:rsidR="00F62FEC" w:rsidRDefault="00F62FEC" w:rsidP="00CC306D">
      <w:pPr>
        <w:pStyle w:val="NormalnyWeb"/>
        <w:spacing w:before="0" w:beforeAutospacing="0" w:after="0" w:afterAutospacing="0"/>
        <w:jc w:val="both"/>
      </w:pPr>
      <w:r>
        <w:rPr>
          <w:rFonts w:ascii="Book Antiqua" w:hAnsi="Book Antiqua"/>
        </w:rPr>
        <w:t>Organizatorzy:</w:t>
      </w:r>
      <w:r>
        <w:t xml:space="preserve"> </w:t>
      </w:r>
      <w:r>
        <w:rPr>
          <w:rFonts w:ascii="Book Antiqua" w:hAnsi="Book Antiqua"/>
        </w:rPr>
        <w:t xml:space="preserve">Zespół Szkół Ogólnokształcąco – Technicznych w Lublińcu i </w:t>
      </w:r>
      <w:r>
        <w:rPr>
          <w:rFonts w:ascii="Book Antiqua" w:hAnsi="Book Antiqua"/>
        </w:rPr>
        <w:br/>
        <w:t>Stowarzyszenie Otwartych Drzwi w Lublińcu</w:t>
      </w:r>
    </w:p>
    <w:p w:rsidR="003F6A6A" w:rsidRDefault="003F6A6A">
      <w:bookmarkStart w:id="0" w:name="_GoBack"/>
      <w:bookmarkEnd w:id="0"/>
    </w:p>
    <w:sectPr w:rsidR="003F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99"/>
    <w:rsid w:val="000C7E99"/>
    <w:rsid w:val="003F6A6A"/>
    <w:rsid w:val="00CC306D"/>
    <w:rsid w:val="00E41FEF"/>
    <w:rsid w:val="00F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00AF-0801-49D7-B1C2-B3ECF761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FEC"/>
    <w:rPr>
      <w:b/>
      <w:bCs/>
    </w:rPr>
  </w:style>
  <w:style w:type="character" w:styleId="Uwydatnienie">
    <w:name w:val="Emphasis"/>
    <w:basedOn w:val="Domylnaczcionkaakapitu"/>
    <w:uiPriority w:val="20"/>
    <w:qFormat/>
    <w:rsid w:val="00F62FE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6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teracki-sms.blogspot.com" TargetMode="External"/><Relationship Id="rId4" Type="http://schemas.openxmlformats.org/officeDocument/2006/relationships/hyperlink" Target="http://literacki-sms.blogspo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2022-02-03T13:59:00Z</dcterms:created>
  <dcterms:modified xsi:type="dcterms:W3CDTF">2022-02-03T14:12:00Z</dcterms:modified>
</cp:coreProperties>
</file>