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9501" w14:textId="77777777" w:rsidR="009814CD" w:rsidRDefault="009814CD" w:rsidP="009814CD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4CD">
        <w:rPr>
          <w:rFonts w:ascii="Times New Roman" w:hAnsi="Times New Roman" w:cs="Times New Roman"/>
          <w:sz w:val="28"/>
          <w:szCs w:val="28"/>
        </w:rPr>
        <w:t xml:space="preserve">REGULAMIN KONKURSU LITERACKIEGO </w:t>
      </w:r>
    </w:p>
    <w:p w14:paraId="651723A2" w14:textId="77777777" w:rsidR="009814CD" w:rsidRDefault="009814CD" w:rsidP="009814CD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4CD">
        <w:rPr>
          <w:rFonts w:ascii="Times New Roman" w:hAnsi="Times New Roman" w:cs="Times New Roman"/>
          <w:sz w:val="28"/>
          <w:szCs w:val="28"/>
        </w:rPr>
        <w:t xml:space="preserve">DLA MŁODZIEŻY SZKÓŁ LICEALNYCH </w:t>
      </w:r>
    </w:p>
    <w:p w14:paraId="0B73D254" w14:textId="77777777" w:rsidR="009814CD" w:rsidRDefault="009814CD" w:rsidP="009814CD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4CD">
        <w:rPr>
          <w:rFonts w:ascii="Times New Roman" w:hAnsi="Times New Roman" w:cs="Times New Roman"/>
          <w:sz w:val="28"/>
          <w:szCs w:val="28"/>
        </w:rPr>
        <w:t xml:space="preserve">Z TRÓJMIASTA </w:t>
      </w:r>
    </w:p>
    <w:p w14:paraId="14FC8EA5" w14:textId="23D72291" w:rsidR="009814CD" w:rsidRPr="009814CD" w:rsidRDefault="009814CD" w:rsidP="009814CD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4CD">
        <w:rPr>
          <w:rFonts w:ascii="Times New Roman" w:hAnsi="Times New Roman" w:cs="Times New Roman"/>
          <w:sz w:val="28"/>
          <w:szCs w:val="28"/>
        </w:rPr>
        <w:t>Edycja I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9814CD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814CD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814CD">
        <w:rPr>
          <w:rFonts w:ascii="Times New Roman" w:hAnsi="Times New Roman" w:cs="Times New Roman"/>
          <w:sz w:val="28"/>
          <w:szCs w:val="28"/>
        </w:rPr>
        <w:t>.</w:t>
      </w:r>
    </w:p>
    <w:p w14:paraId="65B4A0AC" w14:textId="77777777" w:rsidR="009814CD" w:rsidRDefault="009814CD"/>
    <w:p w14:paraId="6C8713D3" w14:textId="1510818D" w:rsidR="009814CD" w:rsidRPr="009814CD" w:rsidRDefault="009814CD" w:rsidP="009814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4CD">
        <w:rPr>
          <w:rFonts w:ascii="Times New Roman" w:hAnsi="Times New Roman" w:cs="Times New Roman"/>
          <w:sz w:val="24"/>
          <w:szCs w:val="24"/>
        </w:rPr>
        <w:t xml:space="preserve">CEL KONKURSU. </w:t>
      </w:r>
    </w:p>
    <w:p w14:paraId="218E0CD8" w14:textId="77777777" w:rsidR="009814CD" w:rsidRDefault="009814CD" w:rsidP="009814CD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814CD">
        <w:rPr>
          <w:rFonts w:ascii="Times New Roman" w:hAnsi="Times New Roman" w:cs="Times New Roman"/>
          <w:sz w:val="24"/>
          <w:szCs w:val="24"/>
        </w:rPr>
        <w:t xml:space="preserve">Celem konkursu jest rozbudzenie wśród młodzieży licealnej zainteresowania kulturą i literaturą antyczną. Konkurs ma również służyć rozwijaniu twórczych uzdolnień uczniów, pogłębianiu znajomości języka polskiego, jego różnorodności stylistycznej i bogactwa leksykalnego, zdobywaniu wiedzy o rozmaitych formach wypowiedzi literackiej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9814CD">
        <w:rPr>
          <w:rFonts w:ascii="Times New Roman" w:hAnsi="Times New Roman" w:cs="Times New Roman"/>
          <w:sz w:val="24"/>
          <w:szCs w:val="24"/>
        </w:rPr>
        <w:t xml:space="preserve"> kształtowaniu umiejętności budowania tekstu o spójnej strukturze. </w:t>
      </w:r>
    </w:p>
    <w:p w14:paraId="58F4F201" w14:textId="77777777" w:rsidR="009814CD" w:rsidRDefault="009814CD" w:rsidP="009814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B36AE24" w14:textId="1BC35BD2" w:rsidR="009814CD" w:rsidRDefault="009814CD" w:rsidP="009814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4CD">
        <w:rPr>
          <w:rFonts w:ascii="Times New Roman" w:hAnsi="Times New Roman" w:cs="Times New Roman"/>
          <w:sz w:val="24"/>
          <w:szCs w:val="24"/>
        </w:rPr>
        <w:t xml:space="preserve">ORGANIZATOR </w:t>
      </w:r>
    </w:p>
    <w:p w14:paraId="630B6669" w14:textId="77777777" w:rsidR="009814CD" w:rsidRDefault="009814CD" w:rsidP="009814CD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814CD"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>
        <w:rPr>
          <w:rFonts w:ascii="Times New Roman" w:hAnsi="Times New Roman" w:cs="Times New Roman"/>
          <w:sz w:val="24"/>
          <w:szCs w:val="24"/>
        </w:rPr>
        <w:t>Zakład</w:t>
      </w:r>
      <w:r w:rsidRPr="009814CD">
        <w:rPr>
          <w:rFonts w:ascii="Times New Roman" w:hAnsi="Times New Roman" w:cs="Times New Roman"/>
          <w:sz w:val="24"/>
          <w:szCs w:val="24"/>
        </w:rPr>
        <w:t xml:space="preserve"> Filologii Klasycznej Uniwersytetu Gdańskiego z siedzibą w Gdańsku, któr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814CD">
        <w:rPr>
          <w:rFonts w:ascii="Times New Roman" w:hAnsi="Times New Roman" w:cs="Times New Roman"/>
          <w:sz w:val="24"/>
          <w:szCs w:val="24"/>
        </w:rPr>
        <w:t xml:space="preserve"> wyłania Koordynatorów oraz powołuje Jury Konkursowe. Koordynatorami konkursu są: dr Agnieszka Witczak oraz mgr Elżbieta Starek. </w:t>
      </w:r>
    </w:p>
    <w:p w14:paraId="7D8A5E5E" w14:textId="77777777" w:rsidR="009814CD" w:rsidRDefault="009814CD" w:rsidP="009814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E6D0BB2" w14:textId="48669CBB" w:rsidR="009814CD" w:rsidRDefault="009814CD" w:rsidP="009814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4CD">
        <w:rPr>
          <w:rFonts w:ascii="Times New Roman" w:hAnsi="Times New Roman" w:cs="Times New Roman"/>
          <w:sz w:val="24"/>
          <w:szCs w:val="24"/>
        </w:rPr>
        <w:t xml:space="preserve">ZASADY KONKURSU </w:t>
      </w:r>
    </w:p>
    <w:p w14:paraId="52F15A81" w14:textId="77777777" w:rsidR="009814CD" w:rsidRDefault="009814CD" w:rsidP="009D5A3E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814CD">
        <w:rPr>
          <w:rFonts w:ascii="Times New Roman" w:hAnsi="Times New Roman" w:cs="Times New Roman"/>
          <w:sz w:val="24"/>
          <w:szCs w:val="24"/>
        </w:rPr>
        <w:t>Uczestnikami konkursu mogą być uczniowie szkół licealnych z terenu Trójmiasta</w:t>
      </w:r>
      <w:r>
        <w:rPr>
          <w:rFonts w:ascii="Times New Roman" w:hAnsi="Times New Roman" w:cs="Times New Roman"/>
          <w:sz w:val="24"/>
          <w:szCs w:val="24"/>
        </w:rPr>
        <w:t xml:space="preserve"> i okolic</w:t>
      </w:r>
      <w:r w:rsidRPr="009814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145CC8" w14:textId="77777777" w:rsidR="009814CD" w:rsidRDefault="009814CD" w:rsidP="009D5A3E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814CD">
        <w:rPr>
          <w:rFonts w:ascii="Times New Roman" w:hAnsi="Times New Roman" w:cs="Times New Roman"/>
          <w:sz w:val="24"/>
          <w:szCs w:val="24"/>
        </w:rPr>
        <w:t xml:space="preserve">Zadaniem uczestników jest samodzielne przygotowanie utworu literackiego tematycznie związanego z antykiem, czyli inspirowanego kulturą, literaturą oraz historią starożytnych Greków i Rzymian. Forma utworu jest dowolna – może to być np. opowiadanie, wiersz, scenka teatralna (poważna lub komediowa), scenariusz filmowy, scenka kabaretowa. </w:t>
      </w:r>
    </w:p>
    <w:p w14:paraId="3F105356" w14:textId="77777777" w:rsidR="009814CD" w:rsidRDefault="009814CD" w:rsidP="009D5A3E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814CD">
        <w:rPr>
          <w:rFonts w:ascii="Times New Roman" w:hAnsi="Times New Roman" w:cs="Times New Roman"/>
          <w:sz w:val="24"/>
          <w:szCs w:val="24"/>
        </w:rPr>
        <w:t xml:space="preserve">Zgłosić do konkursu można wyłącznie prace oryginalne, nigdzie dotąd niepublikowane i niewykorzystywane. Objętość nie powinna w przypadku prozy i form dramatycznych przekraczać 5 stron formatu A4 (tzw. znormalizowanego </w:t>
      </w:r>
      <w:proofErr w:type="spellStart"/>
      <w:r w:rsidRPr="009814CD">
        <w:rPr>
          <w:rFonts w:ascii="Times New Roman" w:hAnsi="Times New Roman" w:cs="Times New Roman"/>
          <w:sz w:val="24"/>
          <w:szCs w:val="24"/>
        </w:rPr>
        <w:t>komputeropisu</w:t>
      </w:r>
      <w:proofErr w:type="spellEnd"/>
      <w:r w:rsidRPr="009814CD">
        <w:rPr>
          <w:rFonts w:ascii="Times New Roman" w:hAnsi="Times New Roman" w:cs="Times New Roman"/>
          <w:sz w:val="24"/>
          <w:szCs w:val="24"/>
        </w:rPr>
        <w:t xml:space="preserve">). W przypadku wierszy – zgłosić można od trzech do pięciu utworów. </w:t>
      </w:r>
    </w:p>
    <w:p w14:paraId="44C35D77" w14:textId="77777777" w:rsidR="009814CD" w:rsidRDefault="009814CD" w:rsidP="009D5A3E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814CD">
        <w:rPr>
          <w:rFonts w:ascii="Times New Roman" w:hAnsi="Times New Roman" w:cs="Times New Roman"/>
          <w:sz w:val="24"/>
          <w:szCs w:val="24"/>
        </w:rPr>
        <w:t xml:space="preserve">Prace należy podpisać hasłem oraz informacją o wieku, natomiast dane osobowe (imię, nazwisko, adres pocztowy i internetowy, numer telefonu) umieścić w zaklejonej kopercie dołączonej do pracy i opatrzonej tym samym hasłem. </w:t>
      </w:r>
    </w:p>
    <w:p w14:paraId="1C567D94" w14:textId="77777777" w:rsidR="009814CD" w:rsidRDefault="009814CD" w:rsidP="009814CD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814CD">
        <w:rPr>
          <w:rFonts w:ascii="Times New Roman" w:hAnsi="Times New Roman" w:cs="Times New Roman"/>
          <w:sz w:val="24"/>
          <w:szCs w:val="24"/>
        </w:rPr>
        <w:lastRenderedPageBreak/>
        <w:t xml:space="preserve">Prace można wysłać pocztą na adres: </w:t>
      </w:r>
    </w:p>
    <w:p w14:paraId="2C8D9CAD" w14:textId="77777777" w:rsidR="009D5A3E" w:rsidRDefault="009D5A3E" w:rsidP="009814CD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814CD">
        <w:rPr>
          <w:rFonts w:ascii="Times New Roman" w:hAnsi="Times New Roman" w:cs="Times New Roman"/>
          <w:sz w:val="24"/>
          <w:szCs w:val="24"/>
        </w:rPr>
        <w:t>Uniwersytet Gdański</w:t>
      </w:r>
    </w:p>
    <w:p w14:paraId="6F23C8C3" w14:textId="4FC05BE8" w:rsidR="009814CD" w:rsidRDefault="009814CD" w:rsidP="009814CD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 Studiów Klasycznych i Slawistyki</w:t>
      </w:r>
    </w:p>
    <w:p w14:paraId="1D66A881" w14:textId="77777777" w:rsidR="009D5A3E" w:rsidRDefault="009D5A3E" w:rsidP="009814CD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</w:t>
      </w:r>
      <w:r w:rsidR="009814CD" w:rsidRPr="009814CD">
        <w:rPr>
          <w:rFonts w:ascii="Times New Roman" w:hAnsi="Times New Roman" w:cs="Times New Roman"/>
          <w:sz w:val="24"/>
          <w:szCs w:val="24"/>
        </w:rPr>
        <w:t xml:space="preserve">Filologii Klasycznej </w:t>
      </w:r>
    </w:p>
    <w:p w14:paraId="0A629017" w14:textId="3313E5E1" w:rsidR="009D5A3E" w:rsidRDefault="009D5A3E" w:rsidP="009814CD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814CD">
        <w:rPr>
          <w:rFonts w:ascii="Times New Roman" w:hAnsi="Times New Roman" w:cs="Times New Roman"/>
          <w:sz w:val="24"/>
          <w:szCs w:val="24"/>
        </w:rPr>
        <w:t>Elżbieta Starek, Agnieszka Witczak</w:t>
      </w:r>
    </w:p>
    <w:p w14:paraId="164CCA4D" w14:textId="77777777" w:rsidR="009D5A3E" w:rsidRDefault="009814CD" w:rsidP="009814CD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814CD">
        <w:rPr>
          <w:rFonts w:ascii="Times New Roman" w:hAnsi="Times New Roman" w:cs="Times New Roman"/>
          <w:sz w:val="24"/>
          <w:szCs w:val="24"/>
        </w:rPr>
        <w:t xml:space="preserve">ul. Wita Stwosza 55 </w:t>
      </w:r>
    </w:p>
    <w:p w14:paraId="79970035" w14:textId="77777777" w:rsidR="009D5A3E" w:rsidRDefault="009814CD" w:rsidP="009814CD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814CD">
        <w:rPr>
          <w:rFonts w:ascii="Times New Roman" w:hAnsi="Times New Roman" w:cs="Times New Roman"/>
          <w:sz w:val="24"/>
          <w:szCs w:val="24"/>
        </w:rPr>
        <w:t xml:space="preserve">80-952 Gdańsk </w:t>
      </w:r>
    </w:p>
    <w:p w14:paraId="2D864CF6" w14:textId="3E44B428" w:rsidR="009D5A3E" w:rsidRPr="009D5A3E" w:rsidRDefault="009814CD" w:rsidP="009814CD">
      <w:pPr>
        <w:pStyle w:val="Akapitzlist"/>
        <w:ind w:firstLine="6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4CD">
        <w:rPr>
          <w:rFonts w:ascii="Times New Roman" w:hAnsi="Times New Roman" w:cs="Times New Roman"/>
          <w:sz w:val="24"/>
          <w:szCs w:val="24"/>
        </w:rPr>
        <w:t>z dopiskiem</w:t>
      </w:r>
      <w:r w:rsidR="009D5A3E">
        <w:rPr>
          <w:rFonts w:ascii="Times New Roman" w:hAnsi="Times New Roman" w:cs="Times New Roman"/>
          <w:sz w:val="24"/>
          <w:szCs w:val="24"/>
        </w:rPr>
        <w:t>:</w:t>
      </w:r>
      <w:r w:rsidRPr="009814CD">
        <w:rPr>
          <w:rFonts w:ascii="Times New Roman" w:hAnsi="Times New Roman" w:cs="Times New Roman"/>
          <w:sz w:val="24"/>
          <w:szCs w:val="24"/>
        </w:rPr>
        <w:t xml:space="preserve"> </w:t>
      </w:r>
      <w:r w:rsidRPr="009D5A3E">
        <w:rPr>
          <w:rFonts w:ascii="Times New Roman" w:hAnsi="Times New Roman" w:cs="Times New Roman"/>
          <w:b/>
          <w:bCs/>
          <w:sz w:val="24"/>
          <w:szCs w:val="24"/>
        </w:rPr>
        <w:t xml:space="preserve">Konkurs Literacki </w:t>
      </w:r>
    </w:p>
    <w:p w14:paraId="6CC026CA" w14:textId="77777777" w:rsidR="009D5A3E" w:rsidRDefault="009D5A3E" w:rsidP="009814CD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55D80647" w14:textId="77777777" w:rsidR="009D5A3E" w:rsidRDefault="009814CD" w:rsidP="009814CD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814CD">
        <w:rPr>
          <w:rFonts w:ascii="Times New Roman" w:hAnsi="Times New Roman" w:cs="Times New Roman"/>
          <w:sz w:val="24"/>
          <w:szCs w:val="24"/>
        </w:rPr>
        <w:t xml:space="preserve">lub dostarczyć osobiście do sekretariatu </w:t>
      </w:r>
      <w:r w:rsidR="009D5A3E">
        <w:rPr>
          <w:rFonts w:ascii="Times New Roman" w:hAnsi="Times New Roman" w:cs="Times New Roman"/>
          <w:sz w:val="24"/>
          <w:szCs w:val="24"/>
        </w:rPr>
        <w:t>Zakładu</w:t>
      </w:r>
      <w:r w:rsidRPr="009814CD">
        <w:rPr>
          <w:rFonts w:ascii="Times New Roman" w:hAnsi="Times New Roman" w:cs="Times New Roman"/>
          <w:sz w:val="24"/>
          <w:szCs w:val="24"/>
        </w:rPr>
        <w:t xml:space="preserve"> (Budynek Filologiczny, pok. 4.30, II piętro). </w:t>
      </w:r>
    </w:p>
    <w:p w14:paraId="4FB71CF7" w14:textId="77777777" w:rsidR="009D5A3E" w:rsidRDefault="009D5A3E" w:rsidP="009D5A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01C7A52" w14:textId="77777777" w:rsidR="009D5A3E" w:rsidRDefault="009814CD" w:rsidP="009D5A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4CD">
        <w:rPr>
          <w:rFonts w:ascii="Times New Roman" w:hAnsi="Times New Roman" w:cs="Times New Roman"/>
          <w:sz w:val="24"/>
          <w:szCs w:val="24"/>
        </w:rPr>
        <w:t xml:space="preserve">Termin nadsyłania prac – </w:t>
      </w:r>
      <w:r w:rsidR="009D5A3E" w:rsidRPr="009D5A3E">
        <w:rPr>
          <w:rFonts w:ascii="Times New Roman" w:hAnsi="Times New Roman" w:cs="Times New Roman"/>
          <w:b/>
          <w:bCs/>
          <w:sz w:val="24"/>
          <w:szCs w:val="24"/>
          <w:u w:val="single"/>
        </w:rPr>
        <w:t>17</w:t>
      </w:r>
      <w:r w:rsidRPr="009D5A3E">
        <w:rPr>
          <w:rFonts w:ascii="Times New Roman" w:hAnsi="Times New Roman" w:cs="Times New Roman"/>
          <w:b/>
          <w:bCs/>
          <w:sz w:val="24"/>
          <w:szCs w:val="24"/>
          <w:u w:val="single"/>
        </w:rPr>
        <w:t>.0</w:t>
      </w:r>
      <w:r w:rsidR="009D5A3E" w:rsidRPr="009D5A3E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9D5A3E">
        <w:rPr>
          <w:rFonts w:ascii="Times New Roman" w:hAnsi="Times New Roman" w:cs="Times New Roman"/>
          <w:b/>
          <w:bCs/>
          <w:sz w:val="24"/>
          <w:szCs w:val="24"/>
          <w:u w:val="single"/>
        </w:rPr>
        <w:t>.202</w:t>
      </w:r>
      <w:r w:rsidR="009D5A3E" w:rsidRPr="009D5A3E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9D5A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</w:t>
      </w:r>
      <w:r w:rsidRPr="009814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E914F" w14:textId="77777777" w:rsidR="009D5A3E" w:rsidRDefault="009D5A3E" w:rsidP="009D5A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DFA63" w14:textId="77777777" w:rsidR="009D5A3E" w:rsidRDefault="009814CD" w:rsidP="009D5A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4CD">
        <w:rPr>
          <w:rFonts w:ascii="Times New Roman" w:hAnsi="Times New Roman" w:cs="Times New Roman"/>
          <w:sz w:val="24"/>
          <w:szCs w:val="24"/>
        </w:rPr>
        <w:t xml:space="preserve">Prace będą oceniane przez Komisję Konkursową, w skład której wejdą pracownicy naukowi, specjaliści w zakresie wiedzy o literaturze: Przewodnicząca Komisji Konkursowej prof. dr hab. Zofia </w:t>
      </w:r>
      <w:proofErr w:type="spellStart"/>
      <w:r w:rsidRPr="009814CD">
        <w:rPr>
          <w:rFonts w:ascii="Times New Roman" w:hAnsi="Times New Roman" w:cs="Times New Roman"/>
          <w:sz w:val="24"/>
          <w:szCs w:val="24"/>
        </w:rPr>
        <w:t>Głombiowska</w:t>
      </w:r>
      <w:proofErr w:type="spellEnd"/>
      <w:r w:rsidRPr="009814CD">
        <w:rPr>
          <w:rFonts w:ascii="Times New Roman" w:hAnsi="Times New Roman" w:cs="Times New Roman"/>
          <w:sz w:val="24"/>
          <w:szCs w:val="24"/>
        </w:rPr>
        <w:t xml:space="preserve"> (Katedra Filologii Klasycznej UG) Członkowie Komisji Konkursowej</w:t>
      </w:r>
      <w:r w:rsidR="009D5A3E">
        <w:rPr>
          <w:rFonts w:ascii="Times New Roman" w:hAnsi="Times New Roman" w:cs="Times New Roman"/>
          <w:sz w:val="24"/>
          <w:szCs w:val="24"/>
        </w:rPr>
        <w:t xml:space="preserve">: </w:t>
      </w:r>
      <w:r w:rsidRPr="009814CD">
        <w:rPr>
          <w:rFonts w:ascii="Times New Roman" w:hAnsi="Times New Roman" w:cs="Times New Roman"/>
          <w:sz w:val="24"/>
          <w:szCs w:val="24"/>
        </w:rPr>
        <w:t xml:space="preserve">dr Maciej </w:t>
      </w:r>
      <w:proofErr w:type="spellStart"/>
      <w:r w:rsidRPr="009814CD">
        <w:rPr>
          <w:rFonts w:ascii="Times New Roman" w:hAnsi="Times New Roman" w:cs="Times New Roman"/>
          <w:sz w:val="24"/>
          <w:szCs w:val="24"/>
        </w:rPr>
        <w:t>Dajnowski</w:t>
      </w:r>
      <w:proofErr w:type="spellEnd"/>
      <w:r w:rsidRPr="009814CD">
        <w:rPr>
          <w:rFonts w:ascii="Times New Roman" w:hAnsi="Times New Roman" w:cs="Times New Roman"/>
          <w:sz w:val="24"/>
          <w:szCs w:val="24"/>
        </w:rPr>
        <w:t xml:space="preserve"> (Instytut Filologii Polskiej UG)</w:t>
      </w:r>
      <w:r w:rsidR="009D5A3E">
        <w:rPr>
          <w:rFonts w:ascii="Times New Roman" w:hAnsi="Times New Roman" w:cs="Times New Roman"/>
          <w:sz w:val="24"/>
          <w:szCs w:val="24"/>
        </w:rPr>
        <w:t xml:space="preserve"> oraz dr Maria Michalska (Biblioteka Gdańska Polskiej Akademii Nauk)</w:t>
      </w:r>
      <w:r w:rsidRPr="009814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D15569" w14:textId="77777777" w:rsidR="009D5A3E" w:rsidRDefault="009D5A3E" w:rsidP="009D5A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DFAFB" w14:textId="28392990" w:rsidR="009D5A3E" w:rsidRDefault="009814CD" w:rsidP="009D5A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4CD">
        <w:rPr>
          <w:rFonts w:ascii="Times New Roman" w:hAnsi="Times New Roman" w:cs="Times New Roman"/>
          <w:sz w:val="24"/>
          <w:szCs w:val="24"/>
        </w:rPr>
        <w:t xml:space="preserve">Wyniki konkursu zostaną podane do wiadomości </w:t>
      </w:r>
      <w:r w:rsidR="004E5E13">
        <w:rPr>
          <w:rFonts w:ascii="Times New Roman" w:hAnsi="Times New Roman" w:cs="Times New Roman"/>
          <w:sz w:val="24"/>
          <w:szCs w:val="24"/>
        </w:rPr>
        <w:t>14</w:t>
      </w:r>
      <w:r w:rsidRPr="009814CD">
        <w:rPr>
          <w:rFonts w:ascii="Times New Roman" w:hAnsi="Times New Roman" w:cs="Times New Roman"/>
          <w:sz w:val="24"/>
          <w:szCs w:val="24"/>
        </w:rPr>
        <w:t>.0</w:t>
      </w:r>
      <w:r w:rsidR="004E5E13">
        <w:rPr>
          <w:rFonts w:ascii="Times New Roman" w:hAnsi="Times New Roman" w:cs="Times New Roman"/>
          <w:sz w:val="24"/>
          <w:szCs w:val="24"/>
        </w:rPr>
        <w:t>4</w:t>
      </w:r>
      <w:r w:rsidRPr="009814CD">
        <w:rPr>
          <w:rFonts w:ascii="Times New Roman" w:hAnsi="Times New Roman" w:cs="Times New Roman"/>
          <w:sz w:val="24"/>
          <w:szCs w:val="24"/>
        </w:rPr>
        <w:t xml:space="preserve">.2020 r. i opublikowane na stronie internetowej </w:t>
      </w:r>
      <w:r w:rsidR="009D5A3E">
        <w:rPr>
          <w:rFonts w:ascii="Times New Roman" w:hAnsi="Times New Roman" w:cs="Times New Roman"/>
          <w:sz w:val="24"/>
          <w:szCs w:val="24"/>
        </w:rPr>
        <w:t>Zakładu</w:t>
      </w:r>
      <w:r w:rsidRPr="009814CD">
        <w:rPr>
          <w:rFonts w:ascii="Times New Roman" w:hAnsi="Times New Roman" w:cs="Times New Roman"/>
          <w:sz w:val="24"/>
          <w:szCs w:val="24"/>
        </w:rPr>
        <w:t xml:space="preserve">: </w:t>
      </w:r>
      <w:r w:rsidR="009D5A3E" w:rsidRPr="009D5A3E">
        <w:rPr>
          <w:rFonts w:ascii="Times New Roman" w:hAnsi="Times New Roman" w:cs="Times New Roman"/>
          <w:sz w:val="24"/>
          <w:szCs w:val="24"/>
        </w:rPr>
        <w:t>https://fil.ug.edu.pl/wydzial/instytuty/instytut-studiow-klasycznych-i-slawistyki/zaklad-filologii-klasycznej/wydarzenia</w:t>
      </w:r>
      <w:r w:rsidRPr="009814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9BFA87" w14:textId="77777777" w:rsidR="009D5A3E" w:rsidRDefault="009D5A3E" w:rsidP="009D5A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D2BD0" w14:textId="7D724A5E" w:rsidR="009D5A3E" w:rsidRDefault="009814CD" w:rsidP="009D5A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4CD">
        <w:rPr>
          <w:rFonts w:ascii="Times New Roman" w:hAnsi="Times New Roman" w:cs="Times New Roman"/>
          <w:sz w:val="24"/>
          <w:szCs w:val="24"/>
        </w:rPr>
        <w:t xml:space="preserve">Dokładny termin wręczenie dyplomów i nagród zostanie podany w późniejszym terminie. </w:t>
      </w:r>
    </w:p>
    <w:p w14:paraId="5355506F" w14:textId="77777777" w:rsidR="009D5A3E" w:rsidRDefault="009D5A3E" w:rsidP="009D5A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5C4FC5E" w14:textId="31127B3D" w:rsidR="009D5A3E" w:rsidRDefault="009814CD" w:rsidP="009D5A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4CD">
        <w:rPr>
          <w:rFonts w:ascii="Times New Roman" w:hAnsi="Times New Roman" w:cs="Times New Roman"/>
          <w:sz w:val="24"/>
          <w:szCs w:val="24"/>
        </w:rPr>
        <w:t xml:space="preserve">POSTANOWIENIA KOŃCOWE </w:t>
      </w:r>
    </w:p>
    <w:p w14:paraId="63A951E2" w14:textId="6001E1F8" w:rsidR="009D5A3E" w:rsidRDefault="009814CD" w:rsidP="009D5A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814CD">
        <w:rPr>
          <w:rFonts w:ascii="Times New Roman" w:hAnsi="Times New Roman" w:cs="Times New Roman"/>
          <w:sz w:val="24"/>
          <w:szCs w:val="24"/>
        </w:rPr>
        <w:t xml:space="preserve">Informacje o organizacji konkursu oraz zasadach udziału rozsyłają do szkół i instytucji kultury Koordynatorzy. Publikują je także na stronie internetowej </w:t>
      </w:r>
      <w:r w:rsidR="009D5A3E">
        <w:rPr>
          <w:rFonts w:ascii="Times New Roman" w:hAnsi="Times New Roman" w:cs="Times New Roman"/>
          <w:sz w:val="24"/>
          <w:szCs w:val="24"/>
        </w:rPr>
        <w:t>Zakładu</w:t>
      </w:r>
      <w:r w:rsidRPr="009814CD">
        <w:rPr>
          <w:rFonts w:ascii="Times New Roman" w:hAnsi="Times New Roman" w:cs="Times New Roman"/>
          <w:sz w:val="24"/>
          <w:szCs w:val="24"/>
        </w:rPr>
        <w:t xml:space="preserve"> Filologii Klasycznej, pod adresem: </w:t>
      </w:r>
    </w:p>
    <w:p w14:paraId="4C8A5AEB" w14:textId="5AB14D60" w:rsidR="009D5A3E" w:rsidRDefault="00000000" w:rsidP="009D5A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D5A3E" w:rsidRPr="00CD7F76">
          <w:rPr>
            <w:rStyle w:val="Hipercze"/>
            <w:rFonts w:ascii="Times New Roman" w:hAnsi="Times New Roman" w:cs="Times New Roman"/>
            <w:sz w:val="24"/>
            <w:szCs w:val="24"/>
          </w:rPr>
          <w:t>https://fil.ug.edu.pl/wydzial/instytuty_i_katedry/katedra_filologii_klasycznej/wydarzenia</w:t>
        </w:r>
      </w:hyperlink>
      <w:r w:rsidR="009D5A3E">
        <w:rPr>
          <w:rFonts w:ascii="Times New Roman" w:hAnsi="Times New Roman" w:cs="Times New Roman"/>
          <w:sz w:val="24"/>
          <w:szCs w:val="24"/>
        </w:rPr>
        <w:t>.</w:t>
      </w:r>
    </w:p>
    <w:p w14:paraId="607E6B48" w14:textId="77777777" w:rsidR="009D5A3E" w:rsidRDefault="009D5A3E" w:rsidP="009D5A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64EC00D" w14:textId="77777777" w:rsidR="000C18BA" w:rsidRDefault="009814CD" w:rsidP="009D5A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814CD">
        <w:rPr>
          <w:rFonts w:ascii="Times New Roman" w:hAnsi="Times New Roman" w:cs="Times New Roman"/>
          <w:sz w:val="24"/>
          <w:szCs w:val="24"/>
        </w:rPr>
        <w:t xml:space="preserve"> W razie konieczności wszelkich dodatkowych informacji udzielają Koordynatorzy pod adresem: konkurs.literacki</w:t>
      </w:r>
      <w:r w:rsidR="009D5A3E">
        <w:rPr>
          <w:rFonts w:ascii="Times New Roman" w:hAnsi="Times New Roman" w:cs="Times New Roman"/>
          <w:sz w:val="24"/>
          <w:szCs w:val="24"/>
        </w:rPr>
        <w:t>2023</w:t>
      </w:r>
      <w:r w:rsidRPr="009814CD">
        <w:rPr>
          <w:rFonts w:ascii="Times New Roman" w:hAnsi="Times New Roman" w:cs="Times New Roman"/>
          <w:sz w:val="24"/>
          <w:szCs w:val="24"/>
        </w:rPr>
        <w:t xml:space="preserve">.ug@gmail.com Zgłoszenie pracy do konkursu jest równoznaczne z wyrażeniem przez uczestnika zgody na przetwarzanie i wykorzystywanie danych osobowych przez Koordynatorów Konkursu, a także na publikowanie wyników konkursu. Jury lub Koordynatorzy mogą ujawnić dane osobowe i wizerunek uczestników konkursu w środkach masowego przekazu, także w mediach </w:t>
      </w:r>
      <w:r w:rsidRPr="009814CD">
        <w:rPr>
          <w:rFonts w:ascii="Times New Roman" w:hAnsi="Times New Roman" w:cs="Times New Roman"/>
          <w:sz w:val="24"/>
          <w:szCs w:val="24"/>
        </w:rPr>
        <w:lastRenderedPageBreak/>
        <w:t xml:space="preserve">elektronicznych, wyłącznie w celach związanych z organizacją i przebiegiem konkursu. Z tego tytułu nie przysługuje żadne wynagrodzenie. </w:t>
      </w:r>
    </w:p>
    <w:p w14:paraId="2700BD46" w14:textId="77777777" w:rsidR="000C18BA" w:rsidRDefault="009814CD" w:rsidP="009D5A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814CD">
        <w:rPr>
          <w:rFonts w:ascii="Times New Roman" w:hAnsi="Times New Roman" w:cs="Times New Roman"/>
          <w:sz w:val="24"/>
          <w:szCs w:val="24"/>
        </w:rPr>
        <w:t xml:space="preserve">Organizatorzy zastrzegają sobie prawo do nierozstrzygania konkursu w przypadku zbyt małej ilości zgłoszonych prac (minimum 10 prac). </w:t>
      </w:r>
    </w:p>
    <w:p w14:paraId="159C5FA2" w14:textId="77777777" w:rsidR="000C18BA" w:rsidRDefault="000C18BA" w:rsidP="009D5A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F1A4939" w14:textId="6269F301" w:rsidR="00B946FA" w:rsidRPr="009814CD" w:rsidRDefault="009814CD" w:rsidP="009D5A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814CD">
        <w:rPr>
          <w:rFonts w:ascii="Times New Roman" w:hAnsi="Times New Roman" w:cs="Times New Roman"/>
          <w:sz w:val="24"/>
          <w:szCs w:val="24"/>
        </w:rPr>
        <w:t>DYREKCJE I NAUCZYCIELI SZKÓŁ LICEALNYCH, ANIMATORÓW KULTURY W RÓŻNYCH ŚWIETLICACH, KLUBACH ITP. PROSIMY O INFORMOWANIE UCZNIÓW O KONKURSIE ORAZ ZACHĘCANIE ICH DO WZIĘCIA W NIM UDZIAŁU</w:t>
      </w:r>
    </w:p>
    <w:sectPr w:rsidR="00B946FA" w:rsidRPr="00981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26E11"/>
    <w:multiLevelType w:val="hybridMultilevel"/>
    <w:tmpl w:val="7DEA0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865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B1"/>
    <w:rsid w:val="000C18BA"/>
    <w:rsid w:val="004E5E13"/>
    <w:rsid w:val="007656B1"/>
    <w:rsid w:val="009814CD"/>
    <w:rsid w:val="009D5A3E"/>
    <w:rsid w:val="00B9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8530"/>
  <w15:chartTrackingRefBased/>
  <w15:docId w15:val="{29DD31D0-C865-4EFD-BE8D-BDF58918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4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5A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5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l.ug.edu.pl/wydzial/instytuty_i_katedry/katedra_filologii_klasycznej/wydarz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Witczak</dc:creator>
  <cp:keywords/>
  <dc:description/>
  <cp:lastModifiedBy>Agnieszka Witczak</cp:lastModifiedBy>
  <cp:revision>5</cp:revision>
  <dcterms:created xsi:type="dcterms:W3CDTF">2022-12-12T18:15:00Z</dcterms:created>
  <dcterms:modified xsi:type="dcterms:W3CDTF">2023-01-10T18:07:00Z</dcterms:modified>
</cp:coreProperties>
</file>